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7DACC4E6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277119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812"/>
      </w:tblGrid>
      <w:tr w:rsidR="00083A8A" w14:paraId="0BDCBD75" w14:textId="77777777" w:rsidTr="00142D4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62B4886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A5FAC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142D4A">
        <w:trPr>
          <w:jc w:val="center"/>
        </w:trPr>
        <w:tc>
          <w:tcPr>
            <w:tcW w:w="3114" w:type="dxa"/>
          </w:tcPr>
          <w:p w14:paraId="2E5CFAA3" w14:textId="5E97E2F1" w:rsidR="00083A8A" w:rsidRPr="00093673" w:rsidRDefault="00277119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Burešova</w:t>
            </w:r>
          </w:p>
        </w:tc>
        <w:tc>
          <w:tcPr>
            <w:tcW w:w="5812" w:type="dxa"/>
          </w:tcPr>
          <w:p w14:paraId="4007FD7B" w14:textId="44487858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277119">
              <w:rPr>
                <w:rFonts w:ascii="Times New Roman" w:hAnsi="Times New Roman" w:cs="Times New Roman"/>
                <w:sz w:val="24"/>
                <w:szCs w:val="24"/>
              </w:rPr>
              <w:t xml:space="preserve">Burešova x Slancova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277119">
              <w:rPr>
                <w:rFonts w:ascii="Times New Roman" w:hAnsi="Times New Roman" w:cs="Times New Roman"/>
                <w:sz w:val="24"/>
                <w:szCs w:val="24"/>
              </w:rPr>
              <w:t>1262/2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119">
              <w:rPr>
                <w:rFonts w:ascii="Times New Roman" w:hAnsi="Times New Roman" w:cs="Times New Roman"/>
                <w:sz w:val="24"/>
                <w:szCs w:val="24"/>
              </w:rPr>
              <w:t>364/</w:t>
            </w:r>
            <w:r w:rsidR="00B756DB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Kobylisy</w:t>
            </w:r>
          </w:p>
        </w:tc>
      </w:tr>
      <w:tr w:rsidR="00277119" w14:paraId="12FE79A1" w14:textId="77777777" w:rsidTr="00142D4A">
        <w:trPr>
          <w:jc w:val="center"/>
        </w:trPr>
        <w:tc>
          <w:tcPr>
            <w:tcW w:w="3114" w:type="dxa"/>
          </w:tcPr>
          <w:p w14:paraId="1A745BA4" w14:textId="5696D390" w:rsidR="00277119" w:rsidRPr="00BB2B2B" w:rsidRDefault="00277119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Metro Ládví</w:t>
            </w:r>
          </w:p>
        </w:tc>
        <w:tc>
          <w:tcPr>
            <w:tcW w:w="5812" w:type="dxa"/>
          </w:tcPr>
          <w:p w14:paraId="7CEC5ED1" w14:textId="788ED212" w:rsidR="00277119" w:rsidRDefault="00277119" w:rsidP="00277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S</w:t>
            </w:r>
            <w:r w:rsidR="00B756DB">
              <w:rPr>
                <w:rFonts w:ascii="Times New Roman" w:hAnsi="Times New Roman" w:cs="Times New Roman"/>
                <w:sz w:val="24"/>
                <w:szCs w:val="24"/>
              </w:rPr>
              <w:t>třelničná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metra Ládví, </w:t>
            </w:r>
            <w:r w:rsidR="00DA5FAC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2364/1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tr w:rsidR="00277119" w14:paraId="0C08A579" w14:textId="77777777" w:rsidTr="00142D4A">
        <w:trPr>
          <w:jc w:val="center"/>
        </w:trPr>
        <w:tc>
          <w:tcPr>
            <w:tcW w:w="3114" w:type="dxa"/>
          </w:tcPr>
          <w:p w14:paraId="2A105EB1" w14:textId="6F405BA0" w:rsidR="00277119" w:rsidRPr="00F57EF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Famfulíkova</w:t>
            </w:r>
          </w:p>
        </w:tc>
        <w:tc>
          <w:tcPr>
            <w:tcW w:w="5812" w:type="dxa"/>
          </w:tcPr>
          <w:p w14:paraId="510D732F" w14:textId="320F3001" w:rsidR="00277119" w:rsidRPr="00F57EF9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Famfulíkova u čísla popisného 1148/</w:t>
            </w:r>
            <w:r w:rsidR="009839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FAC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2364/1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bookmarkEnd w:id="1"/>
      <w:tr w:rsidR="00277119" w14:paraId="1A8FCD57" w14:textId="77777777" w:rsidTr="00142D4A">
        <w:trPr>
          <w:jc w:val="center"/>
        </w:trPr>
        <w:tc>
          <w:tcPr>
            <w:tcW w:w="3114" w:type="dxa"/>
          </w:tcPr>
          <w:p w14:paraId="08E9571B" w14:textId="110F728B" w:rsidR="00277119" w:rsidRPr="00083A8A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Štíbrova (U totemu)</w:t>
            </w:r>
          </w:p>
        </w:tc>
        <w:tc>
          <w:tcPr>
            <w:tcW w:w="5812" w:type="dxa"/>
          </w:tcPr>
          <w:p w14:paraId="7ABF5E41" w14:textId="643E6E6A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Štíbrova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</w:t>
            </w:r>
            <w:r w:rsidR="00B756DB">
              <w:rPr>
                <w:rFonts w:ascii="Times New Roman" w:hAnsi="Times New Roman" w:cs="Times New Roman"/>
                <w:bCs/>
                <w:sz w:val="24"/>
                <w:szCs w:val="24"/>
              </w:rPr>
              <w:t>213/18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DA5FAC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</w:t>
            </w:r>
            <w:r w:rsidR="00B756DB">
              <w:rPr>
                <w:rFonts w:ascii="Times New Roman" w:hAnsi="Times New Roman" w:cs="Times New Roman"/>
                <w:bCs/>
                <w:sz w:val="24"/>
                <w:szCs w:val="24"/>
              </w:rPr>
              <w:t>/296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77119" w14:paraId="671363BE" w14:textId="77777777" w:rsidTr="00142D4A">
        <w:trPr>
          <w:jc w:val="center"/>
        </w:trPr>
        <w:tc>
          <w:tcPr>
            <w:tcW w:w="3114" w:type="dxa"/>
          </w:tcPr>
          <w:p w14:paraId="19C54179" w14:textId="62608625" w:rsidR="00277119" w:rsidRPr="00083A8A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Hrubého</w:t>
            </w:r>
          </w:p>
        </w:tc>
        <w:tc>
          <w:tcPr>
            <w:tcW w:w="5812" w:type="dxa"/>
          </w:tcPr>
          <w:p w14:paraId="3F6D81A5" w14:textId="2BF57CDD" w:rsidR="00277119" w:rsidRPr="00083A8A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Hrubého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1205/2, </w:t>
            </w:r>
            <w:r w:rsidR="00DA5FAC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2364/296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77119" w14:paraId="32B1CCE9" w14:textId="77777777" w:rsidTr="00142D4A">
        <w:trPr>
          <w:jc w:val="center"/>
        </w:trPr>
        <w:tc>
          <w:tcPr>
            <w:tcW w:w="3114" w:type="dxa"/>
          </w:tcPr>
          <w:p w14:paraId="1FA19C25" w14:textId="789DECF8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Kaňkovského</w:t>
            </w:r>
          </w:p>
        </w:tc>
        <w:tc>
          <w:tcPr>
            <w:tcW w:w="5812" w:type="dxa"/>
          </w:tcPr>
          <w:p w14:paraId="15EFFC61" w14:textId="03C403AE" w:rsidR="00277119" w:rsidRPr="00F57EF9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Kaňkovského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1241/2, </w:t>
            </w:r>
            <w:r w:rsidR="00DA5FAC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5FAC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2364/296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</w:p>
        </w:tc>
      </w:tr>
      <w:tr w:rsidR="00277119" w14:paraId="25AA53BF" w14:textId="77777777" w:rsidTr="009839BB">
        <w:trPr>
          <w:jc w:val="center"/>
        </w:trPr>
        <w:tc>
          <w:tcPr>
            <w:tcW w:w="3114" w:type="dxa"/>
          </w:tcPr>
          <w:p w14:paraId="293FD849" w14:textId="6000F674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Větrušická</w:t>
            </w:r>
          </w:p>
        </w:tc>
        <w:tc>
          <w:tcPr>
            <w:tcW w:w="5812" w:type="dxa"/>
            <w:shd w:val="clear" w:color="auto" w:fill="auto"/>
          </w:tcPr>
          <w:p w14:paraId="1159309B" w14:textId="0514BC24" w:rsidR="00277119" w:rsidRPr="009839BB" w:rsidRDefault="00B93972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="00277119"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l</w:t>
            </w:r>
            <w:r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9839BB"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Čumpelíkova x Žernosecká</w:t>
            </w:r>
            <w:r w:rsidR="009839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(roh ulic)</w:t>
            </w:r>
            <w:r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DA5FAC" w:rsidRPr="009839BB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č. 2036/9</w:t>
            </w:r>
            <w:r w:rsidR="00DA5FAC"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E3338"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9839BB"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78F98AD9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277119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812"/>
      </w:tblGrid>
      <w:tr w:rsidR="00F57EF9" w:rsidRPr="00083A8A" w14:paraId="61FD78AF" w14:textId="77777777" w:rsidTr="00142D4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0734F3C1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A5FAC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142D4A">
        <w:trPr>
          <w:jc w:val="center"/>
        </w:trPr>
        <w:tc>
          <w:tcPr>
            <w:tcW w:w="3114" w:type="dxa"/>
          </w:tcPr>
          <w:p w14:paraId="540BCE67" w14:textId="4EB72484" w:rsidR="006622A7" w:rsidRPr="001A471B" w:rsidRDefault="00B93972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Taussigova I (u jezírka)</w:t>
            </w:r>
          </w:p>
        </w:tc>
        <w:tc>
          <w:tcPr>
            <w:tcW w:w="5812" w:type="dxa"/>
          </w:tcPr>
          <w:p w14:paraId="63FA36C8" w14:textId="62019018" w:rsidR="006622A7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B93972">
              <w:rPr>
                <w:rFonts w:ascii="Times New Roman" w:hAnsi="Times New Roman" w:cs="Times New Roman"/>
                <w:bCs/>
                <w:sz w:val="24"/>
                <w:szCs w:val="24"/>
              </w:rPr>
              <w:t>Taussigova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93972">
              <w:rPr>
                <w:rFonts w:ascii="Times New Roman" w:hAnsi="Times New Roman" w:cs="Times New Roman"/>
                <w:bCs/>
                <w:sz w:val="24"/>
                <w:szCs w:val="24"/>
              </w:rPr>
              <w:t>50/2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93972">
              <w:rPr>
                <w:rFonts w:ascii="Times New Roman" w:hAnsi="Times New Roman" w:cs="Times New Roman"/>
                <w:bCs/>
                <w:sz w:val="24"/>
                <w:szCs w:val="24"/>
              </w:rPr>
              <w:t>364/1</w:t>
            </w:r>
            <w:r w:rsidR="005D32E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659A" w:rsidRPr="00F57EF9" w14:paraId="015435AE" w14:textId="77777777" w:rsidTr="00142D4A">
        <w:trPr>
          <w:jc w:val="center"/>
        </w:trPr>
        <w:tc>
          <w:tcPr>
            <w:tcW w:w="3114" w:type="dxa"/>
          </w:tcPr>
          <w:p w14:paraId="69296DBA" w14:textId="29BEEC01" w:rsidR="0032659A" w:rsidRPr="00F57EF9" w:rsidRDefault="00B93972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Taussigova II – fitness prvky</w:t>
            </w:r>
          </w:p>
        </w:tc>
        <w:tc>
          <w:tcPr>
            <w:tcW w:w="5812" w:type="dxa"/>
          </w:tcPr>
          <w:p w14:paraId="75636630" w14:textId="7101E074" w:rsidR="0032659A" w:rsidRPr="00F57EF9" w:rsidRDefault="00B93972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Taussigova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1150/2, 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2364/1</w:t>
            </w:r>
            <w:r w:rsidR="005D32E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3972" w:rsidRPr="00F57EF9" w14:paraId="6EE31092" w14:textId="77777777" w:rsidTr="00142D4A">
        <w:trPr>
          <w:jc w:val="center"/>
        </w:trPr>
        <w:tc>
          <w:tcPr>
            <w:tcW w:w="3114" w:type="dxa"/>
          </w:tcPr>
          <w:p w14:paraId="1948D1F8" w14:textId="0310832E" w:rsidR="00B93972" w:rsidRDefault="00B93972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Burešova – fitness park</w:t>
            </w:r>
          </w:p>
        </w:tc>
        <w:tc>
          <w:tcPr>
            <w:tcW w:w="5812" w:type="dxa"/>
          </w:tcPr>
          <w:p w14:paraId="19ABCCF8" w14:textId="700CA604" w:rsidR="00B93972" w:rsidRPr="00F57EF9" w:rsidRDefault="00B93972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Burešova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1151/12, 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2364/1</w:t>
            </w:r>
            <w:r w:rsidR="005D32E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</w:p>
        </w:tc>
      </w:tr>
      <w:tr w:rsidR="00B93972" w:rsidRPr="00F57EF9" w14:paraId="408C2F03" w14:textId="77777777" w:rsidTr="00142D4A">
        <w:trPr>
          <w:jc w:val="center"/>
        </w:trPr>
        <w:tc>
          <w:tcPr>
            <w:tcW w:w="3114" w:type="dxa"/>
          </w:tcPr>
          <w:p w14:paraId="7CD30353" w14:textId="7313CC14" w:rsidR="00B93972" w:rsidRDefault="00B93972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Kyselova</w:t>
            </w:r>
          </w:p>
        </w:tc>
        <w:tc>
          <w:tcPr>
            <w:tcW w:w="5812" w:type="dxa"/>
          </w:tcPr>
          <w:p w14:paraId="46337E97" w14:textId="2BF59B27" w:rsidR="00B93972" w:rsidRPr="00F57EF9" w:rsidRDefault="00B93972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Hrubého x Kyselova vnitroblok, 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2364/296</w:t>
            </w:r>
            <w:r w:rsidR="005D32E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E333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</w:p>
        </w:tc>
      </w:tr>
      <w:tr w:rsidR="00B93972" w:rsidRPr="00F57EF9" w14:paraId="2E77DF09" w14:textId="77777777" w:rsidTr="00142D4A">
        <w:trPr>
          <w:jc w:val="center"/>
        </w:trPr>
        <w:tc>
          <w:tcPr>
            <w:tcW w:w="3114" w:type="dxa"/>
          </w:tcPr>
          <w:p w14:paraId="3F195CF2" w14:textId="2D78B6FC" w:rsidR="00B93972" w:rsidRDefault="00B93972" w:rsidP="00B939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Hlaváčova</w:t>
            </w:r>
          </w:p>
        </w:tc>
        <w:tc>
          <w:tcPr>
            <w:tcW w:w="5812" w:type="dxa"/>
          </w:tcPr>
          <w:p w14:paraId="4B0F8BED" w14:textId="1F06A13F" w:rsidR="00B93972" w:rsidRPr="00F57EF9" w:rsidRDefault="00B93972" w:rsidP="00B939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ul.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Taussigova x Hlaváčova vnitroblok, 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2364/106</w:t>
            </w:r>
            <w:r w:rsidR="005D32E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</w:p>
        </w:tc>
      </w:tr>
      <w:tr w:rsidR="00B93972" w:rsidRPr="00F57EF9" w14:paraId="54CCE1AF" w14:textId="77777777" w:rsidTr="00142D4A">
        <w:trPr>
          <w:jc w:val="center"/>
        </w:trPr>
        <w:tc>
          <w:tcPr>
            <w:tcW w:w="3114" w:type="dxa"/>
          </w:tcPr>
          <w:p w14:paraId="058608EA" w14:textId="3F02AF2F" w:rsidR="00B93972" w:rsidRDefault="00B93972" w:rsidP="00B939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Bojasova</w:t>
            </w:r>
          </w:p>
        </w:tc>
        <w:tc>
          <w:tcPr>
            <w:tcW w:w="5812" w:type="dxa"/>
          </w:tcPr>
          <w:p w14:paraId="0210AD16" w14:textId="5C64A46F" w:rsidR="00B93972" w:rsidRPr="00F57EF9" w:rsidRDefault="00B93972" w:rsidP="00B939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Pr="00B93972">
              <w:rPr>
                <w:rFonts w:ascii="Times New Roman" w:hAnsi="Times New Roman" w:cs="Times New Roman"/>
                <w:sz w:val="24"/>
                <w:szCs w:val="24"/>
              </w:rPr>
              <w:t xml:space="preserve">Bojasova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1245/7, 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2364/296</w:t>
            </w:r>
            <w:r w:rsidR="005D32E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A5F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42D4A"/>
    <w:rsid w:val="00161304"/>
    <w:rsid w:val="001670D5"/>
    <w:rsid w:val="001A471B"/>
    <w:rsid w:val="00277119"/>
    <w:rsid w:val="0032659A"/>
    <w:rsid w:val="0036736D"/>
    <w:rsid w:val="00542D16"/>
    <w:rsid w:val="005D32E3"/>
    <w:rsid w:val="006622A7"/>
    <w:rsid w:val="00687CFB"/>
    <w:rsid w:val="008747D3"/>
    <w:rsid w:val="008E3338"/>
    <w:rsid w:val="009839BB"/>
    <w:rsid w:val="00A073A3"/>
    <w:rsid w:val="00A118E4"/>
    <w:rsid w:val="00B756DB"/>
    <w:rsid w:val="00B93972"/>
    <w:rsid w:val="00BB2B2B"/>
    <w:rsid w:val="00C0195D"/>
    <w:rsid w:val="00C44D1B"/>
    <w:rsid w:val="00D36419"/>
    <w:rsid w:val="00D82629"/>
    <w:rsid w:val="00DA5FAC"/>
    <w:rsid w:val="00DC2812"/>
    <w:rsid w:val="00E038DB"/>
    <w:rsid w:val="00EE6665"/>
    <w:rsid w:val="00EF7B12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Orlová Pavlína Bc. (P8)</cp:lastModifiedBy>
  <cp:revision>9</cp:revision>
  <dcterms:created xsi:type="dcterms:W3CDTF">2021-04-20T04:51:00Z</dcterms:created>
  <dcterms:modified xsi:type="dcterms:W3CDTF">2021-05-12T04:55:00Z</dcterms:modified>
</cp:coreProperties>
</file>